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F554E" w:rsidP="00BF55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Решить т</w:t>
      </w:r>
      <w:r w:rsidRPr="00BF554E">
        <w:rPr>
          <w:rFonts w:ascii="Times New Roman" w:hAnsi="Times New Roman" w:cs="Times New Roman"/>
          <w:sz w:val="24"/>
          <w:szCs w:val="24"/>
        </w:rPr>
        <w:t>ест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 xml:space="preserve">1 Медь, никель, свинец, цинк, олово относятся к группе… 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Малые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Основные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2 Висмут, мышьяк, сурьма, кадмий, ртуть и кобальт относятся к группе..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Малые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Основные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3 Алюминий, титан, магний, кальций относятся к группе..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Малые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Основные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4 Вольфрам, молибден, тантал, ниобий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Малые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Основные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lastRenderedPageBreak/>
        <w:t>5 Железо, марганец, хром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Малые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Основные тяжелые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6 Серебро, платина, палладий, родий, осмий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Благородные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Редкие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7 Рутений, осмий, иридий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Черные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Цветные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Благородные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Легкие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 xml:space="preserve">) Редкие металлы 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8 Тантал, ниобий, ванадий, цирконий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Тугоплавкие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Легкие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Рассеянные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Редкоземельные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Радиоактивные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9 Литий, бериллий, рубидий, цезий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Тугоплавкие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Легкие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Рассеянные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Редкоземельные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Радиоактивные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10 Селен, теллур, галлий, индий, таллий относятся к группе…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Тугоплавкие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Легкие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Рассеянные редкие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Редкоземельные металлы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Радиоактивные металлы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11 Какой из перечисленных видов топлива обладает наибольшей теплотой сгорания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Дрова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Торф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Каменный уголь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Бурый уголь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Кокс</w:t>
      </w:r>
    </w:p>
    <w:p w:rsidR="007F7068" w:rsidRPr="00545735" w:rsidRDefault="007F7068" w:rsidP="007F70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12 Какой из видов топлива образует при сгорании наименьшее количество золы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F7068">
        <w:rPr>
          <w:rFonts w:ascii="Times New Roman" w:hAnsi="Times New Roman" w:cs="Times New Roman"/>
          <w:sz w:val="28"/>
          <w:szCs w:val="28"/>
        </w:rPr>
        <w:t>) Дрова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F7068">
        <w:rPr>
          <w:rFonts w:ascii="Times New Roman" w:hAnsi="Times New Roman" w:cs="Times New Roman"/>
          <w:sz w:val="28"/>
          <w:szCs w:val="28"/>
        </w:rPr>
        <w:t>) Каменный уголь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F7068">
        <w:rPr>
          <w:rFonts w:ascii="Times New Roman" w:hAnsi="Times New Roman" w:cs="Times New Roman"/>
          <w:sz w:val="28"/>
          <w:szCs w:val="28"/>
        </w:rPr>
        <w:t>) Кокс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F7068">
        <w:rPr>
          <w:rFonts w:ascii="Times New Roman" w:hAnsi="Times New Roman" w:cs="Times New Roman"/>
          <w:sz w:val="28"/>
          <w:szCs w:val="28"/>
        </w:rPr>
        <w:t>) Нефть</w:t>
      </w:r>
    </w:p>
    <w:p w:rsidR="007F7068" w:rsidRPr="007F7068" w:rsidRDefault="007F7068" w:rsidP="007F7068">
      <w:pPr>
        <w:jc w:val="both"/>
        <w:rPr>
          <w:rFonts w:ascii="Times New Roman" w:hAnsi="Times New Roman" w:cs="Times New Roman"/>
          <w:sz w:val="28"/>
          <w:szCs w:val="28"/>
        </w:rPr>
      </w:pPr>
      <w:r w:rsidRPr="007F7068">
        <w:rPr>
          <w:rFonts w:ascii="Times New Roman" w:hAnsi="Times New Roman" w:cs="Times New Roman"/>
          <w:sz w:val="28"/>
          <w:szCs w:val="28"/>
        </w:rPr>
        <w:t xml:space="preserve">     </w:t>
      </w:r>
      <w:r w:rsidRPr="007F7068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F7068">
        <w:rPr>
          <w:rFonts w:ascii="Times New Roman" w:hAnsi="Times New Roman" w:cs="Times New Roman"/>
          <w:sz w:val="28"/>
          <w:szCs w:val="28"/>
        </w:rPr>
        <w:t>) Природный газ</w:t>
      </w:r>
    </w:p>
    <w:p w:rsidR="00961F9F" w:rsidRPr="00545735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13 Продукцией предприятий цветной металлургии могут быть: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Металлы и сплавы в виде слитков, катодов, проката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Тепловая и электрическая энергия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Серная кислота, кальцинированная сода, поташ, различные химические   реактивы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Кислород, аргон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Все перечисленное</w:t>
      </w:r>
    </w:p>
    <w:p w:rsidR="00961F9F" w:rsidRPr="00545735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14 Сплав сульфидов меди, никеля, свинца, цинка называется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Штейн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61F9F">
        <w:rPr>
          <w:rFonts w:ascii="Times New Roman" w:hAnsi="Times New Roman" w:cs="Times New Roman"/>
          <w:sz w:val="28"/>
          <w:szCs w:val="28"/>
        </w:rPr>
        <w:t>Шпейза</w:t>
      </w:r>
      <w:proofErr w:type="spellEnd"/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Шлак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Черновой металл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Рафинированный металл</w:t>
      </w:r>
    </w:p>
    <w:p w:rsidR="00961F9F" w:rsidRPr="00545735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15 Разделение штейна и металлургических шлаков происходит по разнице их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Плотности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Массы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Температуры плавления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Температуры растворения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Объема</w:t>
      </w:r>
    </w:p>
    <w:p w:rsidR="00961F9F" w:rsidRPr="00545735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5735">
        <w:rPr>
          <w:rFonts w:ascii="Times New Roman" w:hAnsi="Times New Roman" w:cs="Times New Roman"/>
          <w:b/>
          <w:sz w:val="28"/>
          <w:szCs w:val="28"/>
        </w:rPr>
        <w:t>16 Процесс испарения вещества при температуре, превышающей точку кипения, позволяющий разделять компоненты обрабатываемого металла ..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Выщелачивание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Дистилляция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Ликвация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Цементация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Экстракция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lastRenderedPageBreak/>
        <w:t>17 Процесс перевода извлекаемых компонентов в раствор при воздействии на перерабатываемый материал растворителя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Выщелачивание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Дистилляция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Ликвация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Цементация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Экстракция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>18 Процесс разделения по плотности двух фаз , одна из которых является рафинируемым металлом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Выщелачивание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Дистилляция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Ликвация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Цементация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Экстракция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>19 Процесс разделения растворенных химических соединений металлов из водного раствора в жидкую органическую фазу, не смешивающуюся с водой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Выщелачивание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Дистилляция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>) Ликвация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Цементация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Экстракция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>20 Технологический процесс, в основе которого лежит принцип перевода примеси, обладающей большим сродством к кислороду, по сравнению с основным металлом, в шлак путем окислительной обработки расплава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61F9F">
        <w:rPr>
          <w:rFonts w:ascii="Times New Roman" w:hAnsi="Times New Roman" w:cs="Times New Roman"/>
          <w:sz w:val="28"/>
          <w:szCs w:val="28"/>
        </w:rPr>
        <w:t>) Огневое рафинирование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961F9F">
        <w:rPr>
          <w:rFonts w:ascii="Times New Roman" w:hAnsi="Times New Roman" w:cs="Times New Roman"/>
          <w:sz w:val="28"/>
          <w:szCs w:val="28"/>
        </w:rPr>
        <w:t>) Дистилляция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61F9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61F9F">
        <w:rPr>
          <w:rFonts w:ascii="Times New Roman" w:hAnsi="Times New Roman" w:cs="Times New Roman"/>
          <w:sz w:val="28"/>
          <w:szCs w:val="28"/>
        </w:rPr>
        <w:t>Ликвационное</w:t>
      </w:r>
      <w:proofErr w:type="spellEnd"/>
      <w:r w:rsidRPr="00961F9F">
        <w:rPr>
          <w:rFonts w:ascii="Times New Roman" w:hAnsi="Times New Roman" w:cs="Times New Roman"/>
          <w:sz w:val="28"/>
          <w:szCs w:val="28"/>
        </w:rPr>
        <w:t xml:space="preserve"> рафинирование</w:t>
      </w:r>
    </w:p>
    <w:p w:rsidR="00961F9F" w:rsidRP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61F9F">
        <w:rPr>
          <w:rFonts w:ascii="Times New Roman" w:hAnsi="Times New Roman" w:cs="Times New Roman"/>
          <w:sz w:val="28"/>
          <w:szCs w:val="28"/>
        </w:rPr>
        <w:t>) Цементация</w:t>
      </w:r>
    </w:p>
    <w:p w:rsidR="00961F9F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1F9F">
        <w:rPr>
          <w:rFonts w:ascii="Times New Roman" w:hAnsi="Times New Roman" w:cs="Times New Roman"/>
          <w:sz w:val="28"/>
          <w:szCs w:val="28"/>
        </w:rPr>
        <w:t xml:space="preserve">     </w:t>
      </w:r>
      <w:r w:rsidRPr="00961F9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61F9F">
        <w:rPr>
          <w:rFonts w:ascii="Times New Roman" w:hAnsi="Times New Roman" w:cs="Times New Roman"/>
          <w:sz w:val="28"/>
          <w:szCs w:val="28"/>
        </w:rPr>
        <w:t>) Экстракция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>21 Важнейшее физико-химическое свойство металлургических шлаков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73C71">
        <w:rPr>
          <w:rFonts w:ascii="Times New Roman" w:hAnsi="Times New Roman" w:cs="Times New Roman"/>
          <w:sz w:val="28"/>
          <w:szCs w:val="28"/>
        </w:rPr>
        <w:t>) Плавкость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73C71">
        <w:rPr>
          <w:rFonts w:ascii="Times New Roman" w:hAnsi="Times New Roman" w:cs="Times New Roman"/>
          <w:sz w:val="28"/>
          <w:szCs w:val="28"/>
        </w:rPr>
        <w:t>) Вязкость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73C71">
        <w:rPr>
          <w:rFonts w:ascii="Times New Roman" w:hAnsi="Times New Roman" w:cs="Times New Roman"/>
          <w:sz w:val="28"/>
          <w:szCs w:val="28"/>
        </w:rPr>
        <w:t>) Плотность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73C71">
        <w:rPr>
          <w:rFonts w:ascii="Times New Roman" w:hAnsi="Times New Roman" w:cs="Times New Roman"/>
          <w:sz w:val="28"/>
          <w:szCs w:val="28"/>
        </w:rPr>
        <w:t>) Растворимость в шлаке металлсодержащего продукта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73C71">
        <w:rPr>
          <w:rFonts w:ascii="Times New Roman" w:hAnsi="Times New Roman" w:cs="Times New Roman"/>
          <w:sz w:val="28"/>
          <w:szCs w:val="28"/>
        </w:rPr>
        <w:t>) Все перечисленное</w:t>
      </w:r>
    </w:p>
    <w:p w:rsidR="00961F9F" w:rsidRPr="006A191B" w:rsidRDefault="00961F9F" w:rsidP="00961F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 xml:space="preserve">22 Основными продуктами гидрометаллургии являются 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73C71">
        <w:rPr>
          <w:rFonts w:ascii="Times New Roman" w:hAnsi="Times New Roman" w:cs="Times New Roman"/>
          <w:sz w:val="28"/>
          <w:szCs w:val="28"/>
        </w:rPr>
        <w:t>) Металлы и шлаки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73C71">
        <w:rPr>
          <w:rFonts w:ascii="Times New Roman" w:hAnsi="Times New Roman" w:cs="Times New Roman"/>
          <w:sz w:val="28"/>
          <w:szCs w:val="28"/>
        </w:rPr>
        <w:t xml:space="preserve">) Растворы и </w:t>
      </w:r>
      <w:proofErr w:type="spellStart"/>
      <w:r w:rsidRPr="00873C71">
        <w:rPr>
          <w:rFonts w:ascii="Times New Roman" w:hAnsi="Times New Roman" w:cs="Times New Roman"/>
          <w:sz w:val="28"/>
          <w:szCs w:val="28"/>
        </w:rPr>
        <w:t>кеки</w:t>
      </w:r>
      <w:proofErr w:type="spellEnd"/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73C71">
        <w:rPr>
          <w:rFonts w:ascii="Times New Roman" w:hAnsi="Times New Roman" w:cs="Times New Roman"/>
          <w:sz w:val="28"/>
          <w:szCs w:val="28"/>
        </w:rPr>
        <w:t>) Растворы и пыли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73C71">
        <w:rPr>
          <w:rFonts w:ascii="Times New Roman" w:hAnsi="Times New Roman" w:cs="Times New Roman"/>
          <w:sz w:val="28"/>
          <w:szCs w:val="28"/>
        </w:rPr>
        <w:t>) Металлы и штейны</w:t>
      </w:r>
    </w:p>
    <w:p w:rsidR="00961F9F" w:rsidRPr="00873C71" w:rsidRDefault="00961F9F" w:rsidP="00961F9F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73C71">
        <w:rPr>
          <w:rFonts w:ascii="Times New Roman" w:hAnsi="Times New Roman" w:cs="Times New Roman"/>
          <w:sz w:val="28"/>
          <w:szCs w:val="28"/>
        </w:rPr>
        <w:t xml:space="preserve">) Металлы и </w:t>
      </w:r>
      <w:proofErr w:type="spellStart"/>
      <w:r w:rsidRPr="00873C71">
        <w:rPr>
          <w:rFonts w:ascii="Times New Roman" w:hAnsi="Times New Roman" w:cs="Times New Roman"/>
          <w:sz w:val="28"/>
          <w:szCs w:val="28"/>
        </w:rPr>
        <w:t>кеки</w:t>
      </w:r>
      <w:proofErr w:type="spellEnd"/>
    </w:p>
    <w:p w:rsidR="0032230E" w:rsidRPr="006A191B" w:rsidRDefault="0032230E" w:rsidP="0032230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 xml:space="preserve">23 Восстановительную плавку ильменитового концентрата проводят с целью 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73C71">
        <w:rPr>
          <w:rFonts w:ascii="Times New Roman" w:hAnsi="Times New Roman" w:cs="Times New Roman"/>
          <w:sz w:val="28"/>
          <w:szCs w:val="28"/>
        </w:rPr>
        <w:t>) Получения чугуна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73C71">
        <w:rPr>
          <w:rFonts w:ascii="Times New Roman" w:hAnsi="Times New Roman" w:cs="Times New Roman"/>
          <w:sz w:val="28"/>
          <w:szCs w:val="28"/>
        </w:rPr>
        <w:t>) Получения титанового шлака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73C71">
        <w:rPr>
          <w:rFonts w:ascii="Times New Roman" w:hAnsi="Times New Roman" w:cs="Times New Roman"/>
          <w:sz w:val="28"/>
          <w:szCs w:val="28"/>
        </w:rPr>
        <w:t>) Перевода титана в активную форму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73C71">
        <w:rPr>
          <w:rFonts w:ascii="Times New Roman" w:hAnsi="Times New Roman" w:cs="Times New Roman"/>
          <w:sz w:val="28"/>
          <w:szCs w:val="28"/>
        </w:rPr>
        <w:t xml:space="preserve">) Получения </w:t>
      </w:r>
      <w:proofErr w:type="spellStart"/>
      <w:r w:rsidRPr="00873C71">
        <w:rPr>
          <w:rFonts w:ascii="Times New Roman" w:hAnsi="Times New Roman" w:cs="Times New Roman"/>
          <w:sz w:val="28"/>
          <w:szCs w:val="28"/>
        </w:rPr>
        <w:t>тетрахлорида</w:t>
      </w:r>
      <w:proofErr w:type="spellEnd"/>
      <w:r w:rsidRPr="00873C71">
        <w:rPr>
          <w:rFonts w:ascii="Times New Roman" w:hAnsi="Times New Roman" w:cs="Times New Roman"/>
          <w:sz w:val="28"/>
          <w:szCs w:val="28"/>
        </w:rPr>
        <w:t xml:space="preserve"> титана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</w:t>
      </w:r>
      <w:r w:rsidRPr="00873C7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73C71">
        <w:rPr>
          <w:rFonts w:ascii="Times New Roman" w:hAnsi="Times New Roman" w:cs="Times New Roman"/>
          <w:sz w:val="28"/>
          <w:szCs w:val="28"/>
        </w:rPr>
        <w:t>) Восстановления титана из соединений</w:t>
      </w:r>
    </w:p>
    <w:p w:rsidR="0032230E" w:rsidRPr="006A191B" w:rsidRDefault="0032230E" w:rsidP="0032230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 xml:space="preserve">24 Сырьем для производства меди являются минералы 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A) Халькопирит, куприт, </w:t>
      </w:r>
      <w:proofErr w:type="spellStart"/>
      <w:r w:rsidRPr="00873C71">
        <w:rPr>
          <w:rFonts w:ascii="Times New Roman" w:hAnsi="Times New Roman" w:cs="Times New Roman"/>
          <w:sz w:val="28"/>
          <w:szCs w:val="28"/>
        </w:rPr>
        <w:t>ковеллин</w:t>
      </w:r>
      <w:proofErr w:type="spellEnd"/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B) Рутил, ильменит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C) Пирит, халькопирит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D) </w:t>
      </w:r>
      <w:proofErr w:type="spellStart"/>
      <w:r w:rsidRPr="00873C71">
        <w:rPr>
          <w:rFonts w:ascii="Times New Roman" w:hAnsi="Times New Roman" w:cs="Times New Roman"/>
          <w:sz w:val="28"/>
          <w:szCs w:val="28"/>
        </w:rPr>
        <w:t>Ванадит</w:t>
      </w:r>
      <w:proofErr w:type="spellEnd"/>
      <w:r w:rsidRPr="00873C71">
        <w:rPr>
          <w:rFonts w:ascii="Times New Roman" w:hAnsi="Times New Roman" w:cs="Times New Roman"/>
          <w:sz w:val="28"/>
          <w:szCs w:val="28"/>
        </w:rPr>
        <w:t>, карнотит</w:t>
      </w:r>
    </w:p>
    <w:p w:rsidR="0032230E" w:rsidRPr="00873C71" w:rsidRDefault="0032230E" w:rsidP="0032230E">
      <w:pPr>
        <w:tabs>
          <w:tab w:val="num" w:pos="12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lastRenderedPageBreak/>
        <w:t xml:space="preserve">     E) Лимонит, гематит, магнетит</w:t>
      </w:r>
    </w:p>
    <w:p w:rsidR="0032230E" w:rsidRPr="006A191B" w:rsidRDefault="0032230E" w:rsidP="0032230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A191B">
        <w:rPr>
          <w:rFonts w:ascii="Times New Roman" w:hAnsi="Times New Roman" w:cs="Times New Roman"/>
          <w:b/>
          <w:sz w:val="28"/>
          <w:szCs w:val="28"/>
        </w:rPr>
        <w:t>25 Чугун выплавляют в печах</w:t>
      </w:r>
    </w:p>
    <w:p w:rsidR="0032230E" w:rsidRPr="00873C71" w:rsidRDefault="0032230E" w:rsidP="0032230E">
      <w:pPr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A) мартеновских</w:t>
      </w:r>
    </w:p>
    <w:p w:rsidR="0032230E" w:rsidRPr="00873C71" w:rsidRDefault="0032230E" w:rsidP="0032230E">
      <w:pPr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B) кислородном конвертере</w:t>
      </w:r>
    </w:p>
    <w:p w:rsidR="0032230E" w:rsidRPr="00873C71" w:rsidRDefault="0032230E" w:rsidP="0032230E">
      <w:pPr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C) доменных</w:t>
      </w:r>
    </w:p>
    <w:p w:rsidR="0032230E" w:rsidRPr="00873C71" w:rsidRDefault="0032230E" w:rsidP="0032230E">
      <w:pPr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D) плазменных</w:t>
      </w:r>
    </w:p>
    <w:p w:rsidR="0032230E" w:rsidRPr="00873C71" w:rsidRDefault="0032230E" w:rsidP="0032230E">
      <w:pPr>
        <w:jc w:val="both"/>
        <w:rPr>
          <w:rFonts w:ascii="Times New Roman" w:hAnsi="Times New Roman" w:cs="Times New Roman"/>
          <w:sz w:val="28"/>
          <w:szCs w:val="28"/>
        </w:rPr>
      </w:pPr>
      <w:r w:rsidRPr="00873C71">
        <w:rPr>
          <w:rFonts w:ascii="Times New Roman" w:hAnsi="Times New Roman" w:cs="Times New Roman"/>
          <w:sz w:val="28"/>
          <w:szCs w:val="28"/>
        </w:rPr>
        <w:t xml:space="preserve">     E) индукционных</w:t>
      </w:r>
    </w:p>
    <w:p w:rsidR="007F7068" w:rsidRPr="00BF554E" w:rsidRDefault="007F7068" w:rsidP="00BF55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7F7068" w:rsidRPr="00BF5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BF554E"/>
    <w:rsid w:val="002A0473"/>
    <w:rsid w:val="0032230E"/>
    <w:rsid w:val="00545735"/>
    <w:rsid w:val="006A191B"/>
    <w:rsid w:val="007F7068"/>
    <w:rsid w:val="00873C71"/>
    <w:rsid w:val="00961F9F"/>
    <w:rsid w:val="00BF5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767</Words>
  <Characters>4376</Characters>
  <Application>Microsoft Office Word</Application>
  <DocSecurity>0</DocSecurity>
  <Lines>36</Lines>
  <Paragraphs>10</Paragraphs>
  <ScaleCrop>false</ScaleCrop>
  <Company/>
  <LinksUpToDate>false</LinksUpToDate>
  <CharactersWithSpaces>5133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10</cp:revision>
  <dcterms:created xsi:type="dcterms:W3CDTF">2020-12-13T05:01:00Z</dcterms:created>
  <dcterms:modified xsi:type="dcterms:W3CDTF">2020-12-13T06:58:00Z</dcterms:modified>
</cp:coreProperties>
</file>